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23682FCE" w:rsidR="004B51D2" w:rsidRDefault="00E31505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</w:t>
      </w:r>
      <w:r w:rsidRPr="0088423E">
        <w:rPr>
          <w:rFonts w:cstheme="minorHAnsi"/>
        </w:rPr>
        <w:t xml:space="preserve">abava i dostava </w:t>
      </w:r>
      <w:r w:rsidR="007A3436">
        <w:rPr>
          <w:rFonts w:cstheme="minorHAnsi"/>
        </w:rPr>
        <w:t>medicinskog i sanitetskog potrošnog materijala</w:t>
      </w:r>
      <w:r w:rsidRPr="0088423E">
        <w:rPr>
          <w:rFonts w:cstheme="minorHAnsi"/>
        </w:rPr>
        <w:t xml:space="preserve"> za potrebe Centra za pružanje usluga u zajednici Mali dom na godišnjoj</w:t>
      </w:r>
      <w:r>
        <w:rPr>
          <w:rFonts w:cstheme="minorHAnsi"/>
        </w:rPr>
        <w:t xml:space="preserve"> razini.</w:t>
      </w:r>
    </w:p>
    <w:p w14:paraId="099A4CFD" w14:textId="77777777" w:rsidR="00FF704B" w:rsidRDefault="00FF704B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1A0D34" w14:textId="40B8B8E7" w:rsidR="00E31505" w:rsidRDefault="00D01C7C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Grupa: </w:t>
      </w:r>
    </w:p>
    <w:p w14:paraId="11CBBBCB" w14:textId="77777777" w:rsidR="00E31505" w:rsidRPr="00752819" w:rsidRDefault="00E31505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1EAED2D5" w14:textId="77777777" w:rsidR="00F20A29" w:rsidRDefault="00F20A29" w:rsidP="0058532A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025840D" w14:textId="0E9C30D6" w:rsidR="00A637B2" w:rsidRPr="000B0CFF" w:rsidRDefault="000B0CFF" w:rsidP="000B0CFF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</w:t>
      </w:r>
      <w:r w:rsidR="00330894">
        <w:rPr>
          <w:rFonts w:eastAsia="Calibri" w:cstheme="minorHAnsi"/>
          <w:b/>
          <w:bCs/>
          <w:sz w:val="20"/>
          <w:szCs w:val="20"/>
        </w:rPr>
        <w:t xml:space="preserve">   </w:t>
      </w:r>
      <w:r w:rsidR="00A02BA3" w:rsidRPr="000B0CFF">
        <w:rPr>
          <w:rFonts w:eastAsia="Calibri" w:cstheme="minorHAnsi"/>
          <w:b/>
          <w:bCs/>
          <w:sz w:val="20"/>
          <w:szCs w:val="20"/>
        </w:rPr>
        <w:t xml:space="preserve">OPIS PONUĐENIH </w:t>
      </w:r>
      <w:r w:rsidR="00F20A29" w:rsidRPr="000B0CFF">
        <w:rPr>
          <w:rFonts w:eastAsia="Calibri" w:cstheme="minorHAnsi"/>
          <w:b/>
          <w:bCs/>
          <w:sz w:val="20"/>
          <w:szCs w:val="20"/>
        </w:rPr>
        <w:t>ROBA/</w:t>
      </w:r>
      <w:r w:rsidR="00A02BA3" w:rsidRPr="000B0CFF">
        <w:rPr>
          <w:rFonts w:eastAsia="Calibri" w:cstheme="minorHAnsi"/>
          <w:b/>
          <w:bCs/>
          <w:sz w:val="20"/>
          <w:szCs w:val="20"/>
        </w:rPr>
        <w:t xml:space="preserve">USLUGA </w:t>
      </w:r>
    </w:p>
    <w:p w14:paraId="5C09DE8E" w14:textId="10C1A8E9" w:rsidR="008257D7" w:rsidRPr="00330894" w:rsidRDefault="000B0CFF" w:rsidP="0058532A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1D8C4B67" w14:textId="77777777" w:rsidR="00A02BA3" w:rsidRDefault="00A02BA3" w:rsidP="0058532A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77BC905" w14:textId="77777777" w:rsidR="00A02BA3" w:rsidRPr="00752819" w:rsidRDefault="00A02BA3" w:rsidP="0058532A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14C3A47" w14:textId="77777777" w:rsidR="009177B8" w:rsidRDefault="009177B8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5F675EF" w14:textId="77777777" w:rsidR="00330894" w:rsidRDefault="00330894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C821992" w14:textId="77777777" w:rsidR="009177B8" w:rsidRDefault="009177B8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7178D23" w14:textId="578A6B70" w:rsidR="00A637B2" w:rsidRPr="00330894" w:rsidRDefault="00330894" w:rsidP="00330894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>IV.</w:t>
      </w:r>
      <w:r w:rsidR="00C43189" w:rsidRPr="00330894">
        <w:rPr>
          <w:rFonts w:eastAsia="Calibri" w:cstheme="minorHAnsi"/>
          <w:b/>
          <w:bCs/>
          <w:sz w:val="20"/>
          <w:szCs w:val="20"/>
        </w:rPr>
        <w:t xml:space="preserve">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="000B0CFF"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A637B2" w:rsidRPr="00752819" w14:paraId="1E977CE0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1D8E4172" w14:textId="77777777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1820F" w14:textId="3C009A49" w:rsidR="00A637B2" w:rsidRPr="00752819" w:rsidRDefault="00FC74F0" w:rsidP="00FC74F0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752819" w14:paraId="4930605D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349E67EE" w14:textId="77777777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5E509" w14:textId="20B5119D" w:rsidR="00A637B2" w:rsidRPr="007528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752819" w14:paraId="40816602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FED9E4F" w14:textId="6B075650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 w:rsidR="00752819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F2453" w14:textId="1D779F8F" w:rsidR="00A637B2" w:rsidRPr="007528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3F333D1C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5CA730" w14:textId="77777777" w:rsidR="001728A5" w:rsidRPr="00752819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BC219B" w14:textId="11132AC5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620741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ABD418D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988784B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437BA652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9A85FCB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B6FDDF0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A637B2" w:rsidRPr="00752819" w14:paraId="0F05D4CF" w14:textId="77777777" w:rsidTr="00D865B7">
        <w:trPr>
          <w:cantSplit/>
          <w:trHeight w:val="332"/>
        </w:trPr>
        <w:tc>
          <w:tcPr>
            <w:tcW w:w="3343" w:type="dxa"/>
            <w:vAlign w:val="center"/>
          </w:tcPr>
          <w:p w14:paraId="1DA22F4F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71FDAB7C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2BA8A052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F1B2F6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0F62C14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752819" w14:paraId="5B34A922" w14:textId="77777777" w:rsidTr="00D865B7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1BEFF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C92683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3C6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752819" w14:paraId="0EDA3E20" w14:textId="77777777" w:rsidTr="00D865B7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9714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328B1778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10214D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>
      <w:pPr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E920" w14:textId="77777777" w:rsidR="00FD6662" w:rsidRDefault="00FD6662" w:rsidP="00A637B2">
      <w:pPr>
        <w:spacing w:after="0" w:line="240" w:lineRule="auto"/>
      </w:pPr>
      <w:r>
        <w:separator/>
      </w:r>
    </w:p>
  </w:endnote>
  <w:endnote w:type="continuationSeparator" w:id="0">
    <w:p w14:paraId="369C4041" w14:textId="77777777" w:rsidR="00FD6662" w:rsidRDefault="00FD6662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F8D5" w14:textId="77777777" w:rsidR="00FD6662" w:rsidRDefault="00FD6662" w:rsidP="00A637B2">
      <w:pPr>
        <w:spacing w:after="0" w:line="240" w:lineRule="auto"/>
      </w:pPr>
      <w:r>
        <w:separator/>
      </w:r>
    </w:p>
  </w:footnote>
  <w:footnote w:type="continuationSeparator" w:id="0">
    <w:p w14:paraId="31B1BF2A" w14:textId="77777777" w:rsidR="00FD6662" w:rsidRDefault="00FD6662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B0CFF"/>
    <w:rsid w:val="000F113C"/>
    <w:rsid w:val="000F16D5"/>
    <w:rsid w:val="001728A5"/>
    <w:rsid w:val="001D0C37"/>
    <w:rsid w:val="001F5C63"/>
    <w:rsid w:val="00233591"/>
    <w:rsid w:val="00237D4C"/>
    <w:rsid w:val="00243633"/>
    <w:rsid w:val="002621A8"/>
    <w:rsid w:val="00330894"/>
    <w:rsid w:val="00401EDD"/>
    <w:rsid w:val="004250F6"/>
    <w:rsid w:val="00471A4C"/>
    <w:rsid w:val="004B51D2"/>
    <w:rsid w:val="004F0C27"/>
    <w:rsid w:val="0058532A"/>
    <w:rsid w:val="005864F7"/>
    <w:rsid w:val="005A4CBC"/>
    <w:rsid w:val="005E4A77"/>
    <w:rsid w:val="00635AC4"/>
    <w:rsid w:val="006F5B79"/>
    <w:rsid w:val="00752819"/>
    <w:rsid w:val="007674D4"/>
    <w:rsid w:val="007A3436"/>
    <w:rsid w:val="007B19E1"/>
    <w:rsid w:val="008257D7"/>
    <w:rsid w:val="008745A1"/>
    <w:rsid w:val="00891EF7"/>
    <w:rsid w:val="00895856"/>
    <w:rsid w:val="008A4720"/>
    <w:rsid w:val="008B3AD1"/>
    <w:rsid w:val="009177B8"/>
    <w:rsid w:val="00A02BA3"/>
    <w:rsid w:val="00A07B68"/>
    <w:rsid w:val="00A637B2"/>
    <w:rsid w:val="00A7370A"/>
    <w:rsid w:val="00AB7C5F"/>
    <w:rsid w:val="00BA5D90"/>
    <w:rsid w:val="00BE4831"/>
    <w:rsid w:val="00BF464A"/>
    <w:rsid w:val="00C146DC"/>
    <w:rsid w:val="00C43189"/>
    <w:rsid w:val="00C705D0"/>
    <w:rsid w:val="00D01C7C"/>
    <w:rsid w:val="00D12BBD"/>
    <w:rsid w:val="00D75A81"/>
    <w:rsid w:val="00DE195C"/>
    <w:rsid w:val="00E31505"/>
    <w:rsid w:val="00E41E84"/>
    <w:rsid w:val="00EA5453"/>
    <w:rsid w:val="00EE04A2"/>
    <w:rsid w:val="00F04245"/>
    <w:rsid w:val="00F20A29"/>
    <w:rsid w:val="00FA04E5"/>
    <w:rsid w:val="00FC74F0"/>
    <w:rsid w:val="00FD6662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  <w:style w:type="paragraph" w:styleId="Odlomakpopisa">
    <w:name w:val="List Paragraph"/>
    <w:basedOn w:val="Normal"/>
    <w:uiPriority w:val="34"/>
    <w:qFormat/>
    <w:rsid w:val="008A4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5DB34A-EBD1-4AC2-8842-0BF75C38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Anja Abdalla</cp:lastModifiedBy>
  <cp:revision>19</cp:revision>
  <dcterms:created xsi:type="dcterms:W3CDTF">2025-10-30T12:17:00Z</dcterms:created>
  <dcterms:modified xsi:type="dcterms:W3CDTF">2025-12-01T13:39:00Z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